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7E" w:rsidRPr="009A2FB2" w:rsidRDefault="00712A7E" w:rsidP="00712A7E">
      <w:pPr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Dear Parents/Guardians,</w:t>
      </w:r>
    </w:p>
    <w:p w:rsidR="00B27E97" w:rsidRPr="009A2FB2" w:rsidRDefault="00712A7E" w:rsidP="00712A7E">
      <w:pPr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Well the time is finally here – it</w:t>
      </w:r>
      <w:r w:rsidR="00B269DA" w:rsidRPr="009A2FB2">
        <w:rPr>
          <w:rFonts w:ascii="Georgia" w:hAnsi="Georgia"/>
          <w:b/>
          <w:sz w:val="24"/>
          <w:szCs w:val="24"/>
        </w:rPr>
        <w:t>’</w:t>
      </w:r>
      <w:r w:rsidRPr="009A2FB2">
        <w:rPr>
          <w:rFonts w:ascii="Georgia" w:hAnsi="Georgia"/>
          <w:b/>
          <w:sz w:val="24"/>
          <w:szCs w:val="24"/>
        </w:rPr>
        <w:t>s “Wonderland Park” time!!  We ar</w:t>
      </w:r>
      <w:r w:rsidR="007B65DB" w:rsidRPr="009A2FB2">
        <w:rPr>
          <w:rFonts w:ascii="Georgia" w:hAnsi="Georgia"/>
          <w:b/>
          <w:sz w:val="24"/>
          <w:szCs w:val="24"/>
        </w:rPr>
        <w:t xml:space="preserve">e scheduled for </w:t>
      </w:r>
      <w:r w:rsidR="00C031FE">
        <w:rPr>
          <w:rFonts w:ascii="Georgia" w:hAnsi="Georgia"/>
          <w:b/>
          <w:sz w:val="24"/>
          <w:szCs w:val="24"/>
        </w:rPr>
        <w:t>Tuesday, May17th</w:t>
      </w:r>
      <w:r w:rsidRPr="009A2FB2">
        <w:rPr>
          <w:rFonts w:ascii="Georgia" w:hAnsi="Georgia"/>
          <w:b/>
          <w:sz w:val="24"/>
          <w:szCs w:val="24"/>
        </w:rPr>
        <w:t xml:space="preserve">.   </w:t>
      </w:r>
      <w:r w:rsidR="00B27E97" w:rsidRPr="009A2FB2">
        <w:rPr>
          <w:rFonts w:ascii="Georgia" w:hAnsi="Georgia"/>
          <w:b/>
          <w:sz w:val="24"/>
          <w:szCs w:val="24"/>
        </w:rPr>
        <w:t>Students need to wear their field trip shirts!</w:t>
      </w:r>
    </w:p>
    <w:p w:rsidR="00712A7E" w:rsidRPr="009A2FB2" w:rsidRDefault="00712A7E" w:rsidP="00712A7E">
      <w:pPr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The schedule for the day will be as follows: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b/>
          <w:sz w:val="24"/>
          <w:szCs w:val="24"/>
        </w:rPr>
        <w:t xml:space="preserve">  </w:t>
      </w:r>
      <w:r w:rsidRPr="009A2FB2">
        <w:rPr>
          <w:rFonts w:ascii="Georgia" w:hAnsi="Georgia"/>
          <w:b/>
          <w:sz w:val="24"/>
          <w:szCs w:val="24"/>
        </w:rPr>
        <w:t xml:space="preserve">8:25 </w:t>
      </w:r>
      <w:proofErr w:type="gramStart"/>
      <w:r w:rsidRPr="009A2FB2">
        <w:rPr>
          <w:rFonts w:ascii="Georgia" w:hAnsi="Georgia"/>
          <w:b/>
          <w:sz w:val="24"/>
          <w:szCs w:val="24"/>
        </w:rPr>
        <w:t xml:space="preserve">– </w:t>
      </w:r>
      <w:r w:rsidR="00BA276E" w:rsidRPr="009A2FB2">
        <w:rPr>
          <w:rFonts w:ascii="Georgia" w:hAnsi="Georgia"/>
          <w:b/>
          <w:sz w:val="24"/>
          <w:szCs w:val="24"/>
        </w:rPr>
        <w:t xml:space="preserve"> </w:t>
      </w:r>
      <w:r w:rsidRPr="009A2FB2">
        <w:rPr>
          <w:rFonts w:ascii="Georgia" w:hAnsi="Georgia"/>
          <w:b/>
          <w:sz w:val="24"/>
          <w:szCs w:val="24"/>
        </w:rPr>
        <w:t>9:25</w:t>
      </w:r>
      <w:proofErr w:type="gramEnd"/>
      <w:r w:rsidRPr="009A2FB2">
        <w:rPr>
          <w:rFonts w:ascii="Georgia" w:hAnsi="Georgia"/>
          <w:b/>
          <w:sz w:val="24"/>
          <w:szCs w:val="24"/>
        </w:rPr>
        <w:tab/>
        <w:t>Travel to Amarillo</w:t>
      </w:r>
    </w:p>
    <w:p w:rsidR="00712A7E" w:rsidRPr="009A2FB2" w:rsidRDefault="00BA276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10:00 – 12:30</w:t>
      </w:r>
      <w:r w:rsidR="00712A7E" w:rsidRPr="009A2FB2">
        <w:rPr>
          <w:rFonts w:ascii="Georgia" w:hAnsi="Georgia"/>
          <w:b/>
          <w:sz w:val="24"/>
          <w:szCs w:val="24"/>
        </w:rPr>
        <w:tab/>
        <w:t>Wonderland Park</w:t>
      </w:r>
    </w:p>
    <w:p w:rsidR="00712A7E" w:rsidRPr="009A2FB2" w:rsidRDefault="00BA276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 xml:space="preserve"> 12:30</w:t>
      </w:r>
      <w:r w:rsidR="007B65DB" w:rsidRPr="009A2FB2">
        <w:rPr>
          <w:rFonts w:ascii="Georgia" w:hAnsi="Georgia"/>
          <w:b/>
          <w:sz w:val="24"/>
          <w:szCs w:val="24"/>
        </w:rPr>
        <w:t xml:space="preserve"> – 2:00</w:t>
      </w:r>
      <w:r w:rsidR="007B65DB" w:rsidRPr="009A2FB2">
        <w:rPr>
          <w:rFonts w:ascii="Georgia" w:hAnsi="Georgia"/>
          <w:b/>
          <w:sz w:val="24"/>
          <w:szCs w:val="24"/>
        </w:rPr>
        <w:tab/>
      </w:r>
      <w:r w:rsidR="00C031FE">
        <w:rPr>
          <w:rFonts w:ascii="Georgia" w:hAnsi="Georgia"/>
          <w:b/>
          <w:sz w:val="24"/>
          <w:szCs w:val="24"/>
        </w:rPr>
        <w:t xml:space="preserve">Sack </w:t>
      </w:r>
      <w:r w:rsidR="007B65DB" w:rsidRPr="009A2FB2">
        <w:rPr>
          <w:rFonts w:ascii="Georgia" w:hAnsi="Georgia"/>
          <w:b/>
          <w:sz w:val="24"/>
          <w:szCs w:val="24"/>
        </w:rPr>
        <w:t>Lunch</w:t>
      </w:r>
      <w:r w:rsidR="00C031FE">
        <w:rPr>
          <w:rFonts w:ascii="Georgia" w:hAnsi="Georgia"/>
          <w:b/>
          <w:sz w:val="24"/>
          <w:szCs w:val="24"/>
        </w:rPr>
        <w:t xml:space="preserve"> at Thompson Park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 xml:space="preserve">  2:00 – 3:00</w:t>
      </w:r>
      <w:r w:rsidRPr="009A2FB2">
        <w:rPr>
          <w:rFonts w:ascii="Georgia" w:hAnsi="Georgia"/>
          <w:b/>
          <w:sz w:val="24"/>
          <w:szCs w:val="24"/>
        </w:rPr>
        <w:tab/>
        <w:t>Travel back to school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ab/>
        <w:t>Buses run at regular time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Instructions for the day: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sz w:val="24"/>
          <w:szCs w:val="24"/>
        </w:rPr>
      </w:pPr>
    </w:p>
    <w:p w:rsidR="00712A7E" w:rsidRPr="009A2FB2" w:rsidRDefault="00712A7E" w:rsidP="00712A7E">
      <w:pPr>
        <w:pStyle w:val="NoSpacing"/>
        <w:numPr>
          <w:ilvl w:val="0"/>
          <w:numId w:val="1"/>
        </w:numPr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If you want your child to wear sunscreen then please apply it before they le</w:t>
      </w:r>
      <w:r w:rsidR="00C031FE">
        <w:rPr>
          <w:rFonts w:ascii="Georgia" w:hAnsi="Georgia"/>
          <w:b/>
          <w:sz w:val="24"/>
          <w:szCs w:val="24"/>
        </w:rPr>
        <w:t>ave home on Tuesday</w:t>
      </w:r>
      <w:r w:rsidRPr="009A2FB2">
        <w:rPr>
          <w:rFonts w:ascii="Georgia" w:hAnsi="Georgia"/>
          <w:b/>
          <w:sz w:val="24"/>
          <w:szCs w:val="24"/>
        </w:rPr>
        <w:t xml:space="preserve"> morning</w:t>
      </w:r>
    </w:p>
    <w:p w:rsidR="00712A7E" w:rsidRPr="009A2FB2" w:rsidRDefault="00712A7E" w:rsidP="00712A7E">
      <w:pPr>
        <w:pStyle w:val="NoSpacing"/>
        <w:numPr>
          <w:ilvl w:val="0"/>
          <w:numId w:val="1"/>
        </w:numPr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The children need to wear tennis shoes or regular shoes – No flip flops.</w:t>
      </w:r>
    </w:p>
    <w:p w:rsidR="00712A7E" w:rsidRPr="009A2FB2" w:rsidRDefault="00712A7E" w:rsidP="00712A7E">
      <w:pPr>
        <w:pStyle w:val="NoSpacing"/>
        <w:numPr>
          <w:ilvl w:val="0"/>
          <w:numId w:val="1"/>
        </w:numPr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The children will be assigned a sponsor while at the park – each child will stay with that sponsor unless they choose to go with their own parent(s).</w:t>
      </w:r>
    </w:p>
    <w:p w:rsidR="00712A7E" w:rsidRPr="009A2FB2" w:rsidRDefault="00712A7E" w:rsidP="00712A7E">
      <w:pPr>
        <w:pStyle w:val="NoSpacing"/>
        <w:numPr>
          <w:ilvl w:val="0"/>
          <w:numId w:val="1"/>
        </w:numPr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>The school will pay the admission for all of the</w:t>
      </w:r>
      <w:r w:rsidR="00B269DA" w:rsidRPr="009A2FB2">
        <w:rPr>
          <w:rFonts w:ascii="Georgia" w:hAnsi="Georgia"/>
          <w:b/>
          <w:sz w:val="24"/>
          <w:szCs w:val="24"/>
        </w:rPr>
        <w:t xml:space="preserve"> </w:t>
      </w:r>
      <w:r w:rsidR="00B269DA" w:rsidRPr="00C031FE">
        <w:rPr>
          <w:rFonts w:ascii="Georgia" w:hAnsi="Georgia"/>
          <w:b/>
          <w:sz w:val="24"/>
          <w:szCs w:val="24"/>
        </w:rPr>
        <w:t xml:space="preserve">students </w:t>
      </w:r>
      <w:r w:rsidRPr="009A2FB2">
        <w:rPr>
          <w:rFonts w:ascii="Georgia" w:hAnsi="Georgia"/>
          <w:b/>
          <w:sz w:val="24"/>
          <w:szCs w:val="24"/>
        </w:rPr>
        <w:t>to enter the park</w:t>
      </w:r>
      <w:r w:rsidR="00B269DA" w:rsidRPr="009A2FB2">
        <w:rPr>
          <w:rFonts w:ascii="Georgia" w:hAnsi="Georgia"/>
          <w:b/>
          <w:sz w:val="24"/>
          <w:szCs w:val="24"/>
        </w:rPr>
        <w:t xml:space="preserve"> </w:t>
      </w:r>
      <w:r w:rsidR="00C031FE">
        <w:rPr>
          <w:rFonts w:ascii="Georgia" w:hAnsi="Georgia"/>
          <w:b/>
          <w:sz w:val="24"/>
          <w:szCs w:val="24"/>
        </w:rPr>
        <w:t>and will provide water bottles.</w:t>
      </w:r>
    </w:p>
    <w:p w:rsidR="00712A7E" w:rsidRPr="009A2FB2" w:rsidRDefault="00712A7E" w:rsidP="00712A7E">
      <w:pPr>
        <w:pStyle w:val="NoSpacing"/>
        <w:numPr>
          <w:ilvl w:val="0"/>
          <w:numId w:val="1"/>
        </w:numPr>
        <w:tabs>
          <w:tab w:val="left" w:pos="2070"/>
        </w:tabs>
        <w:rPr>
          <w:rFonts w:ascii="Georgia" w:hAnsi="Georgia"/>
          <w:b/>
          <w:sz w:val="24"/>
          <w:szCs w:val="24"/>
        </w:rPr>
      </w:pPr>
      <w:r w:rsidRPr="009A2FB2">
        <w:rPr>
          <w:rFonts w:ascii="Georgia" w:hAnsi="Georgia"/>
          <w:b/>
          <w:sz w:val="24"/>
          <w:szCs w:val="24"/>
        </w:rPr>
        <w:t xml:space="preserve">Children may ride home with their own parents – if you do take </w:t>
      </w:r>
      <w:r w:rsidR="007B65DB" w:rsidRPr="009A2FB2">
        <w:rPr>
          <w:rFonts w:ascii="Georgia" w:hAnsi="Georgia"/>
          <w:b/>
          <w:sz w:val="24"/>
          <w:szCs w:val="24"/>
        </w:rPr>
        <w:t>your child please let Mrs. Kuehler</w:t>
      </w:r>
      <w:r w:rsidRPr="009A2FB2">
        <w:rPr>
          <w:rFonts w:ascii="Georgia" w:hAnsi="Georgia"/>
          <w:b/>
          <w:sz w:val="24"/>
          <w:szCs w:val="24"/>
        </w:rPr>
        <w:t xml:space="preserve"> know so we </w:t>
      </w:r>
      <w:proofErr w:type="gramStart"/>
      <w:r w:rsidRPr="009A2FB2">
        <w:rPr>
          <w:rFonts w:ascii="Georgia" w:hAnsi="Georgia"/>
          <w:b/>
          <w:sz w:val="24"/>
          <w:szCs w:val="24"/>
        </w:rPr>
        <w:t>won’t</w:t>
      </w:r>
      <w:proofErr w:type="gramEnd"/>
      <w:r w:rsidRPr="009A2FB2">
        <w:rPr>
          <w:rFonts w:ascii="Georgia" w:hAnsi="Georgia"/>
          <w:b/>
          <w:sz w:val="24"/>
          <w:szCs w:val="24"/>
        </w:rPr>
        <w:t xml:space="preserve"> think we’ve lost anybody!</w:t>
      </w:r>
    </w:p>
    <w:p w:rsidR="00712A7E" w:rsidRPr="009A2FB2" w:rsidRDefault="00712A7E" w:rsidP="00712A7E">
      <w:pPr>
        <w:pStyle w:val="NoSpacing"/>
        <w:tabs>
          <w:tab w:val="left" w:pos="2070"/>
        </w:tabs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:rsidR="00225DC5" w:rsidRPr="009A2FB2" w:rsidRDefault="00B27E97" w:rsidP="00712A7E">
      <w:pPr>
        <w:pStyle w:val="NoSpacing"/>
        <w:tabs>
          <w:tab w:val="left" w:pos="2070"/>
        </w:tabs>
        <w:rPr>
          <w:rFonts w:ascii="Georgia" w:hAnsi="Georgia"/>
          <w:b/>
          <w:color w:val="538135" w:themeColor="accent6" w:themeShade="BF"/>
          <w:sz w:val="24"/>
          <w:szCs w:val="24"/>
        </w:rPr>
      </w:pPr>
      <w:r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**</w:t>
      </w:r>
      <w:r w:rsidR="007B65DB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Don’t forget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the g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raduation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and awards are </w:t>
      </w:r>
      <w:r w:rsidR="00712A7E" w:rsidRPr="00C031FE">
        <w:rPr>
          <w:rFonts w:ascii="Georgia" w:hAnsi="Georgia"/>
          <w:b/>
          <w:color w:val="FF0000"/>
          <w:sz w:val="24"/>
          <w:szCs w:val="24"/>
        </w:rPr>
        <w:t>Tuesday evening</w:t>
      </w:r>
      <w:r w:rsidR="00C031FE" w:rsidRPr="00C031FE">
        <w:rPr>
          <w:rFonts w:ascii="Georgia" w:hAnsi="Georgia"/>
          <w:b/>
          <w:color w:val="FF0000"/>
          <w:sz w:val="24"/>
          <w:szCs w:val="24"/>
        </w:rPr>
        <w:t xml:space="preserve">, May </w:t>
      </w:r>
      <w:proofErr w:type="gramStart"/>
      <w:r w:rsidR="00C031FE" w:rsidRPr="00C031FE">
        <w:rPr>
          <w:rFonts w:ascii="Georgia" w:hAnsi="Georgia"/>
          <w:b/>
          <w:color w:val="FF0000"/>
          <w:sz w:val="24"/>
          <w:szCs w:val="24"/>
        </w:rPr>
        <w:t>24th</w:t>
      </w:r>
      <w:proofErr w:type="gramEnd"/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.  Please have your student at the school by 6:30 pm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and in their class room for the graduation and awards ceremony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.  </w:t>
      </w:r>
    </w:p>
    <w:p w:rsidR="00225DC5" w:rsidRPr="009A2FB2" w:rsidRDefault="00225DC5" w:rsidP="00712A7E">
      <w:pPr>
        <w:pStyle w:val="NoSpacing"/>
        <w:tabs>
          <w:tab w:val="left" w:pos="2070"/>
        </w:tabs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:rsidR="00712A7E" w:rsidRPr="009A2FB2" w:rsidRDefault="009A2FB2" w:rsidP="00712A7E">
      <w:pPr>
        <w:pStyle w:val="NoSpacing"/>
        <w:tabs>
          <w:tab w:val="left" w:pos="2070"/>
        </w:tabs>
        <w:rPr>
          <w:rFonts w:ascii="Georgia" w:hAnsi="Georgia"/>
          <w:b/>
          <w:color w:val="538135" w:themeColor="accent6" w:themeShade="BF"/>
          <w:sz w:val="24"/>
          <w:szCs w:val="24"/>
        </w:rPr>
      </w:pPr>
      <w:r w:rsidRPr="009A2FB2">
        <w:rPr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172720</wp:posOffset>
            </wp:positionV>
            <wp:extent cx="2692441" cy="201911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HUVSK4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1" cy="201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97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***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The 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community </w:t>
      </w:r>
      <w:r w:rsidR="00C031FE">
        <w:rPr>
          <w:rFonts w:ascii="Georgia" w:hAnsi="Georgia"/>
          <w:b/>
          <w:color w:val="538135" w:themeColor="accent6" w:themeShade="BF"/>
          <w:sz w:val="24"/>
          <w:szCs w:val="24"/>
        </w:rPr>
        <w:t>barbecue is at 11:30</w:t>
      </w:r>
      <w:r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on </w:t>
      </w:r>
      <w:r w:rsidR="00C031FE">
        <w:rPr>
          <w:rFonts w:ascii="Georgia" w:hAnsi="Georgia"/>
          <w:b/>
          <w:color w:val="FF0000"/>
          <w:sz w:val="24"/>
          <w:szCs w:val="24"/>
        </w:rPr>
        <w:t xml:space="preserve">Friday, May </w:t>
      </w:r>
      <w:proofErr w:type="gramStart"/>
      <w:r w:rsidR="00C031FE">
        <w:rPr>
          <w:rFonts w:ascii="Georgia" w:hAnsi="Georgia"/>
          <w:b/>
          <w:color w:val="FF0000"/>
          <w:sz w:val="24"/>
          <w:szCs w:val="24"/>
        </w:rPr>
        <w:t>27</w:t>
      </w:r>
      <w:r w:rsidR="00C031FE" w:rsidRPr="00C031FE">
        <w:rPr>
          <w:rFonts w:ascii="Georgia" w:hAnsi="Georgia"/>
          <w:b/>
          <w:color w:val="FF0000"/>
          <w:sz w:val="24"/>
          <w:szCs w:val="24"/>
          <w:vertAlign w:val="superscript"/>
        </w:rPr>
        <w:t>th</w:t>
      </w:r>
      <w:r w:rsidR="00C031FE">
        <w:rPr>
          <w:rFonts w:ascii="Georgia" w:hAnsi="Georgia"/>
          <w:b/>
          <w:color w:val="FF0000"/>
          <w:sz w:val="24"/>
          <w:szCs w:val="24"/>
        </w:rPr>
        <w:t>.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,</w:t>
      </w:r>
      <w:proofErr w:type="gramEnd"/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followed by the </w:t>
      </w:r>
      <w:r w:rsidR="00B27E97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water gun activities and an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early release</w:t>
      </w:r>
      <w:r w:rsidR="00B27E97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at 1:30</w:t>
      </w:r>
      <w:r w:rsidR="00712A7E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.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 Bring your favorite side or de</w:t>
      </w:r>
      <w:r w:rsidR="00B27E97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s</w:t>
      </w:r>
      <w:r w:rsidR="00225DC5" w:rsidRPr="009A2FB2">
        <w:rPr>
          <w:rFonts w:ascii="Georgia" w:hAnsi="Georgia"/>
          <w:b/>
          <w:color w:val="538135" w:themeColor="accent6" w:themeShade="BF"/>
          <w:sz w:val="24"/>
          <w:szCs w:val="24"/>
        </w:rPr>
        <w:t>sert dish and join us!</w:t>
      </w:r>
    </w:p>
    <w:p w:rsidR="00C83077" w:rsidRDefault="00C83077"/>
    <w:p w:rsidR="00225DC5" w:rsidRDefault="00241E09" w:rsidP="00225DC5">
      <w:pPr>
        <w:jc w:val="center"/>
      </w:pPr>
      <w:r>
        <w:t xml:space="preserve"> </w:t>
      </w:r>
    </w:p>
    <w:p w:rsidR="00225DC5" w:rsidRPr="009A2FB2" w:rsidRDefault="00225DC5" w:rsidP="00225DC5">
      <w:pPr>
        <w:jc w:val="center"/>
        <w:rPr>
          <w:sz w:val="20"/>
          <w:szCs w:val="20"/>
        </w:rPr>
      </w:pPr>
    </w:p>
    <w:p w:rsidR="009A2FB2" w:rsidRDefault="009A2FB2" w:rsidP="00225DC5">
      <w:pPr>
        <w:rPr>
          <w:sz w:val="20"/>
          <w:szCs w:val="20"/>
        </w:rPr>
      </w:pPr>
    </w:p>
    <w:p w:rsidR="009A2FB2" w:rsidRDefault="009A2FB2" w:rsidP="00225DC5">
      <w:pPr>
        <w:rPr>
          <w:sz w:val="20"/>
          <w:szCs w:val="20"/>
        </w:rPr>
      </w:pPr>
    </w:p>
    <w:p w:rsidR="00712A7E" w:rsidRDefault="00712A7E" w:rsidP="00225DC5">
      <w:r w:rsidRPr="009A2FB2">
        <w:t>Notes from Wonderland:</w:t>
      </w: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All guests under 21 years of age and 36 and taller must purchase a WOW Pass. </w:t>
      </w:r>
      <w:r>
        <w:rPr>
          <w:rFonts w:ascii="Arial" w:eastAsiaTheme="minorHAnsi" w:hAnsi="Arial" w:cs="Arial"/>
          <w:sz w:val="20"/>
          <w:szCs w:val="20"/>
        </w:rPr>
        <w:t xml:space="preserve">Your ride pass will be valid on </w:t>
      </w:r>
      <w:r>
        <w:rPr>
          <w:rFonts w:ascii="Arial" w:eastAsiaTheme="minorHAnsi" w:hAnsi="Arial" w:cs="Arial"/>
          <w:sz w:val="20"/>
          <w:szCs w:val="20"/>
        </w:rPr>
        <w:t>all rides EXCEPT the Texas Tornado, Fantastic Journey, and the Drop of Fear.</w:t>
      </w: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Little ones UNDER 32 inches tall can enter for free, but would need to purchase tickets to ride or get your</w:t>
      </w: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Ride Pass. Children between 32 and 36 tall must purchase a Spectator Pass f</w:t>
      </w:r>
      <w:r>
        <w:rPr>
          <w:rFonts w:ascii="Arial" w:eastAsiaTheme="minorHAnsi" w:hAnsi="Arial" w:cs="Arial"/>
          <w:sz w:val="20"/>
          <w:szCs w:val="20"/>
        </w:rPr>
        <w:t xml:space="preserve">or $15 plus tax. This Spectator </w:t>
      </w:r>
      <w:r>
        <w:rPr>
          <w:rFonts w:ascii="Arial" w:eastAsiaTheme="minorHAnsi" w:hAnsi="Arial" w:cs="Arial"/>
          <w:sz w:val="20"/>
          <w:szCs w:val="20"/>
        </w:rPr>
        <w:t xml:space="preserve">Pass would include unlimited rides with an adult on the Merry Go Round and Train. </w:t>
      </w: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Those who are 21 &amp; older, who do not want to ride can pay the $15 tax Spect</w:t>
      </w:r>
      <w:r>
        <w:rPr>
          <w:rFonts w:ascii="Arial" w:eastAsiaTheme="minorHAnsi" w:hAnsi="Arial" w:cs="Arial"/>
          <w:sz w:val="20"/>
          <w:szCs w:val="20"/>
        </w:rPr>
        <w:t xml:space="preserve">ator Pass. This pass would also </w:t>
      </w:r>
      <w:r>
        <w:rPr>
          <w:rFonts w:ascii="Arial" w:eastAsiaTheme="minorHAnsi" w:hAnsi="Arial" w:cs="Arial"/>
          <w:sz w:val="20"/>
          <w:szCs w:val="20"/>
        </w:rPr>
        <w:t>include unlimited rides on the Merry Go Round and Train. Adults 62 an</w:t>
      </w:r>
      <w:r>
        <w:rPr>
          <w:rFonts w:ascii="Arial" w:eastAsiaTheme="minorHAnsi" w:hAnsi="Arial" w:cs="Arial"/>
          <w:sz w:val="20"/>
          <w:szCs w:val="20"/>
        </w:rPr>
        <w:t xml:space="preserve">d older receive a complimentary </w:t>
      </w:r>
      <w:r>
        <w:rPr>
          <w:rFonts w:ascii="Arial" w:eastAsiaTheme="minorHAnsi" w:hAnsi="Arial" w:cs="Arial"/>
          <w:sz w:val="20"/>
          <w:szCs w:val="20"/>
        </w:rPr>
        <w:t>Spectator Pass.</w:t>
      </w:r>
    </w:p>
    <w:p w:rsidR="00C031FE" w:rsidRDefault="00C031FE" w:rsidP="00C031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D42775" w:rsidRDefault="00D42775" w:rsidP="00D427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We offer a WOW Card discount for groups that preorder. You may purchase the </w:t>
      </w:r>
      <w:r>
        <w:rPr>
          <w:rFonts w:ascii="Arial" w:eastAsiaTheme="minorHAnsi" w:hAnsi="Arial" w:cs="Arial"/>
          <w:sz w:val="20"/>
          <w:szCs w:val="20"/>
        </w:rPr>
        <w:t xml:space="preserve">WOW Cards for $8 and receive $4 </w:t>
      </w:r>
      <w:r>
        <w:rPr>
          <w:rFonts w:ascii="Arial" w:eastAsiaTheme="minorHAnsi" w:hAnsi="Arial" w:cs="Arial"/>
          <w:sz w:val="20"/>
          <w:szCs w:val="20"/>
        </w:rPr>
        <w:t xml:space="preserve">in BONUS Cash. You may use the card to get on the </w:t>
      </w:r>
      <w:proofErr w:type="gramStart"/>
      <w:r>
        <w:rPr>
          <w:rFonts w:ascii="Arial" w:eastAsiaTheme="minorHAnsi" w:hAnsi="Arial" w:cs="Arial"/>
          <w:sz w:val="20"/>
          <w:szCs w:val="20"/>
        </w:rPr>
        <w:t>3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Special Rides; Texas Torn</w:t>
      </w:r>
      <w:r>
        <w:rPr>
          <w:rFonts w:ascii="Arial" w:eastAsiaTheme="minorHAnsi" w:hAnsi="Arial" w:cs="Arial"/>
          <w:sz w:val="20"/>
          <w:szCs w:val="20"/>
        </w:rPr>
        <w:t>ado, Drop of Fear and Fantastic Journey, or concessions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D42775" w:rsidRDefault="00D42775" w:rsidP="00D427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D42775" w:rsidRDefault="00D42775" w:rsidP="00D427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Also, for your con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</w:rPr>
        <w:t>venience, our main concession stand will be open serving drinks, snack food items, and</w:t>
      </w:r>
    </w:p>
    <w:p w:rsidR="00D42775" w:rsidRPr="00C031FE" w:rsidRDefault="00D42775" w:rsidP="00D427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plain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hot dogs. Other hot food items will not be available</w:t>
      </w:r>
      <w:r>
        <w:rPr>
          <w:rFonts w:ascii="Arial" w:eastAsiaTheme="minorHAnsi" w:hAnsi="Arial" w:cs="Arial"/>
          <w:sz w:val="20"/>
          <w:szCs w:val="20"/>
        </w:rPr>
        <w:t>.</w:t>
      </w:r>
    </w:p>
    <w:sectPr w:rsidR="00D42775" w:rsidRPr="00C031FE" w:rsidSect="009A2FB2">
      <w:pgSz w:w="12240" w:h="20160" w:code="5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6778"/>
    <w:multiLevelType w:val="hybridMultilevel"/>
    <w:tmpl w:val="6210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F6D"/>
    <w:multiLevelType w:val="hybridMultilevel"/>
    <w:tmpl w:val="2E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E"/>
    <w:rsid w:val="001341B9"/>
    <w:rsid w:val="00225DC5"/>
    <w:rsid w:val="00241E09"/>
    <w:rsid w:val="00712A7E"/>
    <w:rsid w:val="007B65DB"/>
    <w:rsid w:val="008A2A9E"/>
    <w:rsid w:val="009A2FB2"/>
    <w:rsid w:val="00B269DA"/>
    <w:rsid w:val="00B27E97"/>
    <w:rsid w:val="00BA276E"/>
    <w:rsid w:val="00C031FE"/>
    <w:rsid w:val="00C83077"/>
    <w:rsid w:val="00D42775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F72D"/>
  <w15:chartTrackingRefBased/>
  <w15:docId w15:val="{3C83D2CC-5DF9-499A-9FAE-E3C5A25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A7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Brown, Cindy</cp:lastModifiedBy>
  <cp:revision>2</cp:revision>
  <cp:lastPrinted>2019-05-17T14:10:00Z</cp:lastPrinted>
  <dcterms:created xsi:type="dcterms:W3CDTF">2022-05-16T19:59:00Z</dcterms:created>
  <dcterms:modified xsi:type="dcterms:W3CDTF">2022-05-16T19:59:00Z</dcterms:modified>
</cp:coreProperties>
</file>